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0A0" w:rsidRDefault="0068171F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Администратор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1F" w:rsidRDefault="0068171F" w:rsidP="0068171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  <w:t xml:space="preserve">                         </w:t>
      </w:r>
      <w:r w:rsidRPr="0068171F"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  <w:t>ПОКАЗАТЕЛИ</w:t>
      </w:r>
      <w:r w:rsidRPr="0068171F">
        <w:rPr>
          <w:rFonts w:ascii="Verdana" w:eastAsia="Times New Roman" w:hAnsi="Verdana" w:cs="Times New Roman"/>
          <w:b/>
          <w:bCs/>
          <w:color w:val="7030A0"/>
          <w:sz w:val="21"/>
          <w:szCs w:val="21"/>
          <w:bdr w:val="none" w:sz="0" w:space="0" w:color="auto" w:frame="1"/>
          <w:lang w:eastAsia="ru-RU"/>
        </w:rPr>
        <w:t>  </w:t>
      </w:r>
      <w:r w:rsidRPr="0068171F"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  <w:t xml:space="preserve">ДЕЯТЕЛЬНОСТИ ДОШКОЛЬНОЙ ОБРАЗОВАТЕЛЬНОЙ ОРГАНИЗАЦИИ, ПОДЛЕЖАЩЕЙ </w:t>
      </w:r>
      <w:r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  <w:t xml:space="preserve">    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  <w:t xml:space="preserve">                                                                                                    </w:t>
      </w:r>
      <w:r w:rsidRPr="0068171F">
        <w:rPr>
          <w:rFonts w:ascii="Times New Roman" w:eastAsia="Times New Roman" w:hAnsi="Times New Roman" w:cs="Times New Roman"/>
          <w:b/>
          <w:bCs/>
          <w:color w:val="7030A0"/>
          <w:sz w:val="23"/>
          <w:szCs w:val="23"/>
          <w:bdr w:val="none" w:sz="0" w:space="0" w:color="auto" w:frame="1"/>
          <w:lang w:eastAsia="ru-RU"/>
        </w:rPr>
        <w:t>САМООБСЛЕДОВАНИЮ</w:t>
      </w:r>
    </w:p>
    <w:p w:rsidR="0068171F" w:rsidRPr="0068171F" w:rsidRDefault="0068171F" w:rsidP="0068171F">
      <w:pPr>
        <w:spacing w:after="0" w:line="252" w:lineRule="atLeast"/>
        <w:ind w:left="-284"/>
        <w:jc w:val="center"/>
        <w:textAlignment w:val="baseline"/>
        <w:rPr>
          <w:rFonts w:ascii="Verdana" w:eastAsia="Times New Roman" w:hAnsi="Verdana" w:cs="Times New Roman"/>
          <w:color w:val="7030A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МКДОУ «</w:t>
      </w:r>
      <w:proofErr w:type="spellStart"/>
      <w:r w:rsidRPr="0068171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 xml:space="preserve"> детский сад «Аманат»»</w:t>
      </w:r>
      <w:r w:rsidRPr="0068171F">
        <w:rPr>
          <w:rFonts w:ascii="Verdana" w:eastAsia="Times New Roman" w:hAnsi="Verdana" w:cs="Times New Roman"/>
          <w:b/>
          <w:bCs/>
          <w:color w:val="7030A0"/>
          <w:sz w:val="21"/>
          <w:szCs w:val="21"/>
          <w:bdr w:val="none" w:sz="0" w:space="0" w:color="auto" w:frame="1"/>
          <w:lang w:eastAsia="ru-RU"/>
        </w:rPr>
        <w:t> </w:t>
      </w:r>
      <w:r w:rsidRPr="0068171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  за 2021учебный год</w:t>
      </w:r>
    </w:p>
    <w:p w:rsidR="0068171F" w:rsidRPr="0068171F" w:rsidRDefault="0068171F" w:rsidP="0068171F">
      <w:pPr>
        <w:spacing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 </w:t>
      </w:r>
    </w:p>
    <w:tbl>
      <w:tblPr>
        <w:tblW w:w="4351" w:type="pct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9879"/>
        <w:gridCol w:w="2331"/>
      </w:tblGrid>
      <w:tr w:rsidR="0068171F" w:rsidRPr="0068171F" w:rsidTr="005D7A3E"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N </w:t>
            </w:r>
            <w:proofErr w:type="gramStart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proofErr w:type="gramEnd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382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Показатели</w:t>
            </w:r>
          </w:p>
        </w:tc>
        <w:tc>
          <w:tcPr>
            <w:tcW w:w="9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Единица измерения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Образовательная деятельность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60 человек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 </w:t>
            </w:r>
            <w:proofErr w:type="gramStart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режиме полного дня</w:t>
            </w:r>
            <w:proofErr w:type="gramEnd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(10,5часов)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60 человек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3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1.3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 57 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1.4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60 человек/100%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1.4.1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 </w:t>
            </w:r>
            <w:proofErr w:type="gramStart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режиме полного дня</w:t>
            </w:r>
            <w:proofErr w:type="gramEnd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(10,5 часов)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60 человек/100%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1.5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1.5.1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60 человека /100%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1.5.2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 присмотру и уходу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60 человек/100%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1.6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1.7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1.7.1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3</w:t>
            </w: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человек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1.7.2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человек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1.7.3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Численность/удельный вес численности педагогических работников, имеющих среднее </w:t>
            </w:r>
          </w:p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профессиональное образование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 человек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1.8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</w:t>
            </w:r>
          </w:p>
          <w:p w:rsid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работников, в том числе: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1.8.1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Высшая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/>
              <w:rPr>
                <w:rFonts w:cs="Times New Roman"/>
              </w:rPr>
            </w:pP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1.8.2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Первая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 человек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1.9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1.9.1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 10 лет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4" w:lineRule="auto"/>
              <w:rPr>
                <w:rFonts w:cs="Times New Roman"/>
                <w:sz w:val="24"/>
                <w:szCs w:val="24"/>
              </w:rPr>
            </w:pPr>
            <w:r w:rsidRPr="0068171F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1.9.2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  10-ти до 20-ти  лет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1.9.3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 – лет и более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1.10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1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человек/ 100%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1.13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человек/ 100%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1.14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 </w:t>
            </w: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человек/60человека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1.15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1.15.1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Музыкального руководителя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1.15.2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Инструктора по физической культуре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1.15.3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Учителя-логопеда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1.15.4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Педагога-психолога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Инфраструктура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2.1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Наличие физкультурного зала</w:t>
            </w:r>
          </w:p>
          <w:p w:rsidR="0068171F" w:rsidRDefault="0068171F" w:rsidP="0068171F">
            <w:pPr>
              <w:spacing w:after="0" w:line="252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нет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2.2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Наличие музыкального зала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нет</w:t>
            </w:r>
          </w:p>
        </w:tc>
      </w:tr>
      <w:tr w:rsidR="0068171F" w:rsidRPr="0068171F" w:rsidTr="005D7A3E">
        <w:tc>
          <w:tcPr>
            <w:tcW w:w="27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2.3</w:t>
            </w:r>
          </w:p>
        </w:tc>
        <w:tc>
          <w:tcPr>
            <w:tcW w:w="382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9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</w:tc>
      </w:tr>
    </w:tbl>
    <w:p w:rsidR="0068171F" w:rsidRPr="0068171F" w:rsidRDefault="0068171F" w:rsidP="0068171F">
      <w:pPr>
        <w:spacing w:before="150"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spacing w:before="150"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68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Pr="0068171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МУНИЦИПАЛЬНОЕ  КАЗЕННОЕ  ДОШКОЛЬНОЕ  ОБРАЗОВАТЕЛЬНОЕ УЧРЕЖДЕНИЕ </w:t>
      </w:r>
    </w:p>
    <w:p w:rsidR="0068171F" w:rsidRPr="0068171F" w:rsidRDefault="0068171F" w:rsidP="0068171F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                                                                              « САРДАРКЕНТСКИЙ ДЕТСКИЙ САД «АМАНАТ»     </w:t>
      </w:r>
    </w:p>
    <w:p w:rsidR="0068171F" w:rsidRPr="0068171F" w:rsidRDefault="0068171F" w:rsidP="0068171F">
      <w:pPr>
        <w:spacing w:before="150" w:after="0" w:line="252" w:lineRule="atLeast"/>
        <w:ind w:right="75"/>
        <w:textAlignment w:val="baseline"/>
        <w:rPr>
          <w:rFonts w:ascii="Verdana" w:eastAsia="Times New Roman" w:hAnsi="Verdana" w:cs="Times New Roman"/>
          <w:b/>
          <w:color w:val="7030A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                                                                                                          С.САРДАРКЕНТ </w:t>
      </w:r>
    </w:p>
    <w:p w:rsidR="0068171F" w:rsidRPr="0068171F" w:rsidRDefault="0068171F" w:rsidP="006817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ОБЩЕРАЗВИВАЮЩЕГО ВИДА СУЛЕЙМАН-СТАЛЬСКОГО МУНИЦИПАЛЬНОГО РАЙОНА РЕСПУБЛИКИ ДАГЕСТАН</w:t>
      </w:r>
    </w:p>
    <w:p w:rsidR="0068171F" w:rsidRPr="0068171F" w:rsidRDefault="0068171F" w:rsidP="006817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71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68171F" w:rsidRPr="0068171F" w:rsidRDefault="0068171F" w:rsidP="006817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171F">
        <w:rPr>
          <w:rFonts w:ascii="Times New Roman" w:eastAsia="Times New Roman" w:hAnsi="Times New Roman" w:cs="Times New Roman"/>
          <w:sz w:val="20"/>
          <w:szCs w:val="20"/>
          <w:lang w:eastAsia="ru-RU"/>
        </w:rPr>
        <w:t>368772, РД Сулейман-</w:t>
      </w:r>
      <w:proofErr w:type="spellStart"/>
      <w:r w:rsidRPr="0068171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Стальский</w:t>
      </w:r>
      <w:proofErr w:type="spellEnd"/>
      <w:r w:rsidRPr="006817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                                                                          </w:t>
      </w:r>
    </w:p>
    <w:p w:rsidR="0068171F" w:rsidRPr="0068171F" w:rsidRDefault="0068171F" w:rsidP="006817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8171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ул. Королева 20, тел:8-965-49-327-54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E36C0A" w:themeColor="accent6" w:themeShade="BF"/>
          <w:sz w:val="21"/>
          <w:szCs w:val="21"/>
          <w:lang w:eastAsia="ru-RU"/>
        </w:rPr>
      </w:pPr>
      <w:r w:rsidRPr="0068171F">
        <w:rPr>
          <w:rFonts w:ascii="Tahoma" w:eastAsia="Times New Roman" w:hAnsi="Tahoma" w:cs="Tahoma"/>
          <w:b/>
          <w:bCs/>
          <w:color w:val="000000"/>
          <w:sz w:val="72"/>
          <w:szCs w:val="72"/>
          <w:lang w:eastAsia="ru-RU"/>
        </w:rPr>
        <w:t xml:space="preserve">                </w:t>
      </w:r>
      <w:r w:rsidRPr="006817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 xml:space="preserve">Отчет о результатах </w:t>
      </w:r>
      <w:proofErr w:type="spellStart"/>
      <w:r w:rsidRPr="006817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самообследования</w:t>
      </w:r>
      <w:proofErr w:type="spellEnd"/>
      <w:r w:rsidRPr="006817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 xml:space="preserve"> деятельности</w:t>
      </w:r>
    </w:p>
    <w:p w:rsidR="0068171F" w:rsidRPr="0068171F" w:rsidRDefault="0068171F" w:rsidP="0068171F">
      <w:pPr>
        <w:spacing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color w:val="E36C0A" w:themeColor="accent6" w:themeShade="BF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МКДОУ «</w:t>
      </w:r>
      <w:proofErr w:type="spellStart"/>
      <w:r w:rsidRPr="006817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 xml:space="preserve"> детский сад «Аманат» за 2021уч</w:t>
      </w:r>
      <w:proofErr w:type="gramStart"/>
      <w:r w:rsidRPr="006817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.г</w:t>
      </w:r>
      <w:proofErr w:type="gramEnd"/>
      <w:r w:rsidRPr="006817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од</w:t>
      </w:r>
    </w:p>
    <w:p w:rsidR="0068171F" w:rsidRPr="0068171F" w:rsidRDefault="0068171F" w:rsidP="0068171F">
      <w:pPr>
        <w:spacing w:before="150"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</w:pPr>
      <w:proofErr w:type="gramStart"/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val="en-US" w:eastAsia="ru-RU"/>
        </w:rPr>
        <w:t>I</w:t>
      </w: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. Общая характеристика образовательного учреждения.</w:t>
      </w:r>
      <w:proofErr w:type="gramEnd"/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МКДОУ 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функционирует с 2018 года.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В соответствии с Федеральным законом от 29.12.2012 г. № 273-ФЗ «Об образовании в Российской Федерации» относится к типу образовательной организации – </w:t>
      </w:r>
      <w:r w:rsidRPr="0068171F">
        <w:rPr>
          <w:rFonts w:ascii="Verdana" w:eastAsia="Times New Roman" w:hAnsi="Verdana" w:cs="Times New Roman"/>
          <w:bCs/>
          <w:color w:val="000000"/>
          <w:sz w:val="21"/>
          <w:szCs w:val="21"/>
          <w:bdr w:val="none" w:sz="0" w:space="0" w:color="auto" w:frame="1"/>
          <w:lang w:eastAsia="ru-RU"/>
        </w:rPr>
        <w:t>дошкольная образовательная организация.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 xml:space="preserve">В соответствии с Федеральным законом от 12.01.1996 №7-ФЗ «О некоммерческих организациях» муниципальное дошкольное образовательное учреждение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МКДОУ « 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детский сад «Аманат» </w:t>
      </w: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 xml:space="preserve">относится к типу учреждения </w:t>
      </w:r>
      <w:proofErr w:type="gramStart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-к</w:t>
      </w:r>
      <w:proofErr w:type="gramEnd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азенное</w:t>
      </w:r>
      <w:r w:rsidRPr="0068171F">
        <w:rPr>
          <w:rFonts w:ascii="Verdana" w:eastAsia="Times New Roman" w:hAnsi="Verdana" w:cs="Times New Roman"/>
          <w:bCs/>
          <w:color w:val="000000"/>
          <w:sz w:val="21"/>
          <w:szCs w:val="21"/>
          <w:bdr w:val="none" w:sz="0" w:space="0" w:color="auto" w:frame="1"/>
          <w:lang w:eastAsia="ru-RU"/>
        </w:rPr>
        <w:t xml:space="preserve"> учреждение.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Сокращенное наименование – МКДОУ «</w:t>
      </w:r>
      <w:proofErr w:type="spellStart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 xml:space="preserve"> детский сад «Аманат».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Учредителем детского сада Управление образованием администрации муниципального района «Сулейман-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Стальский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район»</w:t>
      </w:r>
    </w:p>
    <w:p w:rsidR="0068171F" w:rsidRPr="0068171F" w:rsidRDefault="0068171F" w:rsidP="0068171F">
      <w:pPr>
        <w:numPr>
          <w:ilvl w:val="1"/>
          <w:numId w:val="1"/>
        </w:numPr>
        <w:spacing w:after="0" w:line="240" w:lineRule="auto"/>
        <w:ind w:left="900" w:right="150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Информация о наличии правоустанавливающих документов</w:t>
      </w:r>
    </w:p>
    <w:p w:rsidR="0068171F" w:rsidRPr="0068171F" w:rsidRDefault="0068171F" w:rsidP="0068171F">
      <w:pPr>
        <w:spacing w:after="0" w:line="252" w:lineRule="atLeast"/>
        <w:ind w:left="40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8171F" w:rsidRPr="0068171F" w:rsidRDefault="0068171F" w:rsidP="0068171F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Лицензия</w:t>
      </w:r>
      <w:r w:rsidRPr="0068171F">
        <w:rPr>
          <w:rFonts w:ascii="Verdana" w:eastAsia="Times New Roman" w:hAnsi="Verdana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 </w:t>
      </w: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на осуществление образовательной деятельности</w:t>
      </w:r>
    </w:p>
    <w:p w:rsidR="0068171F" w:rsidRPr="0068171F" w:rsidRDefault="0068171F" w:rsidP="0068171F">
      <w:pPr>
        <w:shd w:val="clear" w:color="auto" w:fill="FFFFFF"/>
        <w:spacing w:after="0" w:line="240" w:lineRule="auto"/>
        <w:ind w:left="75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 </w:t>
      </w:r>
      <w:proofErr w:type="gramStart"/>
      <w:r w:rsidRPr="0068171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регистрационный</w:t>
      </w:r>
      <w:proofErr w:type="gramEnd"/>
      <w:r w:rsidRPr="0068171F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 №  7827  от 09.07.2014 года  бессрочно.</w:t>
      </w:r>
    </w:p>
    <w:p w:rsidR="0068171F" w:rsidRPr="0068171F" w:rsidRDefault="0068171F" w:rsidP="0068171F">
      <w:pPr>
        <w:shd w:val="clear" w:color="auto" w:fill="FFFFFF"/>
        <w:spacing w:after="0" w:line="240" w:lineRule="auto"/>
        <w:ind w:left="75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171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68171F" w:rsidRPr="0068171F" w:rsidRDefault="0068171F" w:rsidP="0068171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171F">
        <w:rPr>
          <w:rFonts w:ascii="Verdana" w:eastAsia="Times New Roman" w:hAnsi="Verdana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Устав муниципального казенного дошкольного образовательного учреждения «</w:t>
      </w:r>
      <w:proofErr w:type="spellStart"/>
      <w:r w:rsidRPr="0068171F">
        <w:rPr>
          <w:rFonts w:ascii="Verdana" w:eastAsia="Times New Roman" w:hAnsi="Verdana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Verdana" w:eastAsia="Times New Roman" w:hAnsi="Verdana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 xml:space="preserve"> детский сад «Аманат» (новая редакция) </w:t>
      </w: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утвержден приказом управления образованием Сулейман-</w:t>
      </w:r>
      <w:proofErr w:type="spellStart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Стальского</w:t>
      </w:r>
      <w:proofErr w:type="spellEnd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 xml:space="preserve"> района </w:t>
      </w:r>
      <w:proofErr w:type="gramStart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от</w:t>
      </w:r>
      <w:proofErr w:type="gramEnd"/>
    </w:p>
    <w:p w:rsidR="0068171F" w:rsidRDefault="0068171F" w:rsidP="0068171F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</w:p>
    <w:p w:rsidR="0068171F" w:rsidRDefault="0068171F" w:rsidP="0068171F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</w:p>
    <w:p w:rsidR="0068171F" w:rsidRPr="0068171F" w:rsidRDefault="0068171F" w:rsidP="0068171F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>Адрес детского сада:</w:t>
      </w:r>
    </w:p>
    <w:p w:rsidR="0068171F" w:rsidRPr="0068171F" w:rsidRDefault="0068171F" w:rsidP="0068171F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>РД, Сулейман-</w:t>
      </w:r>
      <w:proofErr w:type="spellStart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>Стальский</w:t>
      </w:r>
      <w:proofErr w:type="spellEnd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 xml:space="preserve"> район, </w:t>
      </w:r>
      <w:proofErr w:type="spellStart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>с</w:t>
      </w:r>
      <w:proofErr w:type="gramStart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>.С</w:t>
      </w:r>
      <w:proofErr w:type="gramEnd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>ардаркент</w:t>
      </w:r>
      <w:proofErr w:type="spellEnd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>ул.Королева</w:t>
      </w:r>
      <w:proofErr w:type="spellEnd"/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 xml:space="preserve"> 20</w:t>
      </w:r>
    </w:p>
    <w:p w:rsidR="0068171F" w:rsidRPr="0068171F" w:rsidRDefault="0068171F" w:rsidP="0068171F">
      <w:pPr>
        <w:spacing w:after="0" w:line="252" w:lineRule="atLeast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shd w:val="clear" w:color="auto" w:fill="FFFFFF"/>
          <w:lang w:eastAsia="ru-RU"/>
        </w:rPr>
        <w:t>Телефон: 8-965-493-27-54</w:t>
      </w:r>
    </w:p>
    <w:p w:rsidR="0068171F" w:rsidRPr="0068171F" w:rsidRDefault="0068171F" w:rsidP="0068171F">
      <w:pPr>
        <w:shd w:val="clear" w:color="auto" w:fill="FFFFFF"/>
        <w:spacing w:after="0" w:line="240" w:lineRule="auto"/>
        <w:ind w:left="1470" w:hanging="72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Адрес сайта:</w:t>
      </w:r>
      <w:proofErr w:type="gramStart"/>
      <w:r w:rsidRPr="0068171F">
        <w:rPr>
          <w:rFonts w:ascii="Verdana" w:eastAsia="Times New Roman" w:hAnsi="Verdana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68171F">
        <w:rPr>
          <w:rFonts w:ascii="Tahoma" w:eastAsia="Times New Roman" w:hAnsi="Tahoma" w:cs="Tahoma"/>
          <w:b/>
          <w:bCs/>
          <w:color w:val="0070C0"/>
          <w:sz w:val="24"/>
          <w:szCs w:val="24"/>
          <w:lang w:eastAsia="ru-RU"/>
        </w:rPr>
        <w:t>:</w:t>
      </w:r>
      <w:proofErr w:type="gramEnd"/>
      <w:r w:rsidRPr="0068171F">
        <w:rPr>
          <w:color w:val="0070C0"/>
          <w:sz w:val="24"/>
          <w:szCs w:val="24"/>
        </w:rPr>
        <w:t xml:space="preserve"> </w:t>
      </w:r>
      <w:r w:rsidRPr="0068171F">
        <w:rPr>
          <w:rFonts w:ascii="Tahoma" w:eastAsia="Times New Roman" w:hAnsi="Tahoma" w:cs="Tahoma"/>
          <w:b/>
          <w:bCs/>
          <w:color w:val="0070C0"/>
          <w:sz w:val="24"/>
          <w:szCs w:val="24"/>
          <w:lang w:eastAsia="ru-RU"/>
        </w:rPr>
        <w:t>https://</w:t>
      </w:r>
      <w:proofErr w:type="spellStart"/>
      <w:r w:rsidRPr="0068171F">
        <w:rPr>
          <w:rFonts w:ascii="Tahoma" w:eastAsia="Times New Roman" w:hAnsi="Tahoma" w:cs="Tahoma"/>
          <w:b/>
          <w:bCs/>
          <w:color w:val="0070C0"/>
          <w:sz w:val="24"/>
          <w:szCs w:val="24"/>
          <w:lang w:val="en-US" w:eastAsia="ru-RU"/>
        </w:rPr>
        <w:t>sards</w:t>
      </w:r>
      <w:proofErr w:type="spellEnd"/>
      <w:r w:rsidRPr="0068171F">
        <w:rPr>
          <w:rFonts w:ascii="Tahoma" w:eastAsia="Times New Roman" w:hAnsi="Tahoma" w:cs="Tahoma"/>
          <w:b/>
          <w:bCs/>
          <w:color w:val="0070C0"/>
          <w:sz w:val="24"/>
          <w:szCs w:val="24"/>
          <w:lang w:eastAsia="ru-RU"/>
        </w:rPr>
        <w:t>.tvoysadik.ru</w:t>
      </w:r>
    </w:p>
    <w:p w:rsidR="0068171F" w:rsidRPr="0068171F" w:rsidRDefault="0068171F" w:rsidP="0068171F">
      <w:pPr>
        <w:spacing w:after="0" w:line="252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52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Заведующий детским садом: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Магомедханова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Муминатхалум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Абдулнетифовна</w:t>
      </w:r>
      <w:proofErr w:type="spellEnd"/>
    </w:p>
    <w:p w:rsidR="0068171F" w:rsidRPr="0068171F" w:rsidRDefault="0068171F" w:rsidP="0068171F">
      <w:pPr>
        <w:spacing w:after="0" w:line="252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Режим работы детского сада: 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детский сад работает по пятидневной рабочей неделе, часы работы</w:t>
      </w:r>
      <w:r w:rsidRPr="0068171F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 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 7.30 до 18.00, выходные дни – суббота, воскресенье, нерабочие праздничные дни, установленные законодательством Российской Федерации. Группы функционируют в </w:t>
      </w:r>
      <w:proofErr w:type="gram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режиме полного дня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(10,5-часового пребывания).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Основной целью деятельности</w:t>
      </w:r>
      <w:r w:rsidRPr="0068171F">
        <w:rPr>
          <w:rFonts w:ascii="Verdana" w:eastAsia="Times New Roman" w:hAnsi="Verdana" w:cs="Times New Roman"/>
          <w:color w:val="FF0000"/>
          <w:sz w:val="21"/>
          <w:szCs w:val="21"/>
          <w:bdr w:val="none" w:sz="0" w:space="0" w:color="auto" w:frame="1"/>
          <w:lang w:eastAsia="ru-RU"/>
        </w:rPr>
        <w:t> </w:t>
      </w: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детского сада является образовательная деятельность по образовательным программам дошкольного образования, присмотр и уход за детьми.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Структура и количество групп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 xml:space="preserve">В детском саду функционирует 3 группы общеразвивающей  направленности. 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Общее количество воспитанников по списку   составило – 60 детей.</w:t>
      </w:r>
    </w:p>
    <w:p w:rsidR="0068171F" w:rsidRPr="0068171F" w:rsidRDefault="0068171F" w:rsidP="0068171F">
      <w:pPr>
        <w:spacing w:before="150"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Количественный состав групп</w:t>
      </w:r>
      <w:r w:rsidRPr="0068171F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: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Группа  старшая – 22 воспитанников;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Группа средняя – 20 воспитанников;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Группа  младшая – 18 воспитанников;</w:t>
      </w:r>
    </w:p>
    <w:p w:rsidR="0068171F" w:rsidRPr="0068171F" w:rsidRDefault="0068171F" w:rsidP="0068171F">
      <w:pPr>
        <w:spacing w:before="150"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Дошкольное  учреждение  укомплектовано  воспитанниками на  100%.</w:t>
      </w:r>
    </w:p>
    <w:p w:rsidR="0068171F" w:rsidRPr="0068171F" w:rsidRDefault="0068171F" w:rsidP="0068171F">
      <w:pPr>
        <w:spacing w:before="150"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II. Структура управления МКДОУ «</w:t>
      </w:r>
      <w:proofErr w:type="spellStart"/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детский сад «Аманат»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. Нормативно-правовое обеспечение управления детским садом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Управление муниципальным дошкольным образовательным учреждением «</w:t>
      </w:r>
      <w:proofErr w:type="spellStart"/>
      <w:r w:rsidRPr="0068171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осуществляется в соответствии с Федеральным законом от 29.12.2012 г. № 273-ФЗ «Об образовании в Российской Федерации».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Формы и структура управления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Управление детским садом осуществляют: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_ Управление образования  муниципального района «Сулейман-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Стальский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 xml:space="preserve"> район»;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- Комитет по управлению муниципальным имуществом;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- заведующий детским садом;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- общее собрание работников детского сада;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- педагогический совет;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- совет родителей (законных представителей) обучающихся.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  <w:lang w:eastAsia="ru-RU"/>
        </w:rPr>
        <w:t>Компетенция администрации муниципального района:</w:t>
      </w: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 принятие решения о создании, реорганизации, изменении типа и ликвидации учреждения; принятие решения о переименовании детского сада.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  <w:lang w:eastAsia="ru-RU"/>
        </w:rPr>
        <w:t>Компетенция учредителя:</w:t>
      </w: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 xml:space="preserve"> утверждение Устава детского сада; установление платы, взимаемой с родителей (законных представителей) обучающихся за присмотр и уход за ребенком; утверждение плана финансово-хозяйственной деятельности учреждения; согласование программы развития детского сада; выделение средств на приобретение имущества; осуществление </w:t>
      </w:r>
      <w:proofErr w:type="gramStart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контроля за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 xml:space="preserve"> деятельностью детского сада в установленном законом порядке.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  <w:lang w:eastAsia="ru-RU"/>
        </w:rPr>
        <w:t>Компетенция комитета по управлению муниципальным имуществом:</w:t>
      </w: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 xml:space="preserve"> осуществление </w:t>
      </w:r>
      <w:proofErr w:type="gramStart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контроля за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 xml:space="preserve"> сохранностью и использованием по назначению имущества, закрепленного за бюджетным учреждением на праве оперативного управления.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proofErr w:type="gramStart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  <w:lang w:eastAsia="ru-RU"/>
        </w:rPr>
        <w:t>Компетенция заведующего детским садом:</w:t>
      </w: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 осуществляет руководство детским садом в соответствии с законами и иными нормативными правовыми актами, Уставом ДОУ; обеспечивает системную образовательную и административно-хозяйственную деятельность детского сада; издает приказы и дает указания, обязательные для исполнения всеми работниками детского сада; обеспечивает реализацию федеральных государственных образовательных стандартов; формирует контингент обучающихся; определяет стратегию, цели и задачи развития детского сада.</w:t>
      </w:r>
      <w:proofErr w:type="gramEnd"/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  <w:lang w:eastAsia="ru-RU"/>
        </w:rPr>
        <w:t>Компетенция общего собрания работников детского сада:</w:t>
      </w: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 выработка коллективных решений для осуществления единства действий всего трудового коллектива и каждого его члена; объединение усилий трудового коллектива на повышение эффективности образовательной деятельности, на укрепление и развитие материально-технической базы детского сада.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proofErr w:type="gramStart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  <w:lang w:eastAsia="ru-RU"/>
        </w:rPr>
        <w:t>Компетенция педагогического совета:</w:t>
      </w: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 рассмотрение образовательных программ детского сада; рассмотрение и утверждение методических направлений работы; определение учебных изданий, используемых при реализации образовательных программ дошкольного образования, с учетом требований федеральных государственных образовательных стандартов, а также примерных образовательных программ дошкольного образования; рассмотрение вопросов использования и совершенствования методов обучения и воспитания, образовательных технологий, электронного обучения.</w:t>
      </w:r>
      <w:proofErr w:type="gramEnd"/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proofErr w:type="gramStart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bdr w:val="none" w:sz="0" w:space="0" w:color="auto" w:frame="1"/>
          <w:lang w:eastAsia="ru-RU"/>
        </w:rPr>
        <w:t>Компетенция совета родителей (законных представителе) обучающихся:</w:t>
      </w:r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 рассмотрение и разработка предложений по совершенствованию локальных нормативных актов детского сада, затрагивающих права и законные интересы обучающихся, родителей (законных представителей) обучающихся и педагогических работников; участие в разработке и обсуждении программы развития детского сада; участие в организации и проведении культурно-массовых мероприятий; привлечение добровольных имущественных взносов и пожертвований;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 xml:space="preserve"> выработка рекомендаций по созданию оптимальных условий для обучения и </w:t>
      </w:r>
      <w:proofErr w:type="gramStart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>воспитания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eastAsia="ru-RU"/>
        </w:rPr>
        <w:t xml:space="preserve"> обучающихся в детском саду, в том числе по укреплению их здоровья и организации питания, в пределах своей компетенции.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 Таким образом, в МКДОУ 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реализуется возможность участия в управлении детским садом   всех   участников   образовательного   процесса.   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III. Условия осуществления образовательного процесса в МКДОУ «</w:t>
      </w:r>
      <w:proofErr w:type="spellStart"/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детский сад «Аманат»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Фактическое количество педагогических работников – 9  человек, всех работников – 23 человек.  Обслуживающим  персоналом  детский  сад  обеспечен    полностью.    В дошкольном учреждении сложился стабильный, творческий педагогический коллектив.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Педагогический процесс в МКДОУ 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обеспечивают специалисты: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6-воспитателей;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1-учитель-логопед;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1-музыкальный руководитель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;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1-инструктор по физической культуре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;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      </w:t>
      </w: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Цель  деятельности МКДОУ  «</w:t>
      </w:r>
      <w:proofErr w:type="spellStart"/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детский сад «Аманат</w:t>
      </w:r>
      <w:r w:rsidRPr="006817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»: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создание благоприятных условий для полноценного проживания ребенком дошкольного детства, развитие его способностей, широкого взаимодействия с миром, творческой самореализации, формирование основ базовой культуры личности, всестороннее развитие психических и физических качеств в соответствии с возрастными и индивидуальными особенностями, подготовка к жизни в современном обществе.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 </w:t>
      </w:r>
      <w:proofErr w:type="gram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Достижение цели происходит вследствие  обеспечения    всестороннего  (физическое,  социально-коммуникативное,  познавательное, речевое,  художественно-эстетическое)  развития  детей  через наиболее близкие и наиболее естественные для ребенка – дошкольника виды деятельности -  игру,  чтение  (восприятие)  художественной  литературы,  общение,  продуктивную, музыкально-художественную, познавательно-исследовательскую деятельности, труд и пр.</w:t>
      </w:r>
      <w:proofErr w:type="gramEnd"/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Основными задачами</w:t>
      </w:r>
      <w:r w:rsidRPr="0068171F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 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образовательного процесса в МКДОУ 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 являются:</w:t>
      </w:r>
    </w:p>
    <w:p w:rsidR="0068171F" w:rsidRPr="0068171F" w:rsidRDefault="0068171F" w:rsidP="0068171F">
      <w:pPr>
        <w:numPr>
          <w:ilvl w:val="0"/>
          <w:numId w:val="2"/>
        </w:numPr>
        <w:spacing w:after="0" w:line="240" w:lineRule="auto"/>
        <w:ind w:left="450" w:right="192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укрепление физического и психического здоровья воспитанников, в том числе их эмоционального благополучия; формирование основ  его двигательной и гигиенической культуры;</w:t>
      </w:r>
    </w:p>
    <w:p w:rsidR="0068171F" w:rsidRPr="0068171F" w:rsidRDefault="0068171F" w:rsidP="0068171F">
      <w:pPr>
        <w:numPr>
          <w:ilvl w:val="0"/>
          <w:numId w:val="2"/>
        </w:numPr>
        <w:spacing w:after="0" w:line="240" w:lineRule="auto"/>
        <w:ind w:left="450" w:right="18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статуса, психофизиологических и других особенностей (в  том числе ограниченных возможностей здоровья);</w:t>
      </w:r>
    </w:p>
    <w:p w:rsidR="0068171F" w:rsidRPr="0068171F" w:rsidRDefault="0068171F" w:rsidP="0068171F">
      <w:pPr>
        <w:numPr>
          <w:ilvl w:val="0"/>
          <w:numId w:val="3"/>
        </w:numPr>
        <w:spacing w:after="0" w:line="240" w:lineRule="auto"/>
        <w:ind w:left="450" w:right="19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обеспечение целостного развития ребенка через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ребенка, обеспечивающее единый процесс социализации-индивидуализации с учетом детских потребностей, возможностей и способностей;</w:t>
      </w:r>
    </w:p>
    <w:p w:rsidR="0068171F" w:rsidRPr="0068171F" w:rsidRDefault="0068171F" w:rsidP="0068171F">
      <w:pPr>
        <w:numPr>
          <w:ilvl w:val="0"/>
          <w:numId w:val="3"/>
        </w:numPr>
        <w:spacing w:after="0" w:line="240" w:lineRule="auto"/>
        <w:ind w:left="450" w:right="189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обеспечение развития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:rsidR="0068171F" w:rsidRPr="0068171F" w:rsidRDefault="0068171F" w:rsidP="0068171F">
      <w:pPr>
        <w:numPr>
          <w:ilvl w:val="0"/>
          <w:numId w:val="3"/>
        </w:numPr>
        <w:spacing w:after="0" w:line="240" w:lineRule="auto"/>
        <w:ind w:left="450" w:right="191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</w:t>
      </w:r>
    </w:p>
    <w:p w:rsidR="0068171F" w:rsidRPr="0068171F" w:rsidRDefault="0068171F" w:rsidP="0068171F">
      <w:pPr>
        <w:numPr>
          <w:ilvl w:val="0"/>
          <w:numId w:val="3"/>
        </w:numPr>
        <w:spacing w:after="0" w:line="240" w:lineRule="auto"/>
        <w:ind w:left="450" w:right="193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побуждение к творческой активности и воображению  ребенка, желание включаться в творческую деятельность;</w:t>
      </w:r>
    </w:p>
    <w:p w:rsidR="0068171F" w:rsidRPr="0068171F" w:rsidRDefault="0068171F" w:rsidP="0068171F">
      <w:pPr>
        <w:numPr>
          <w:ilvl w:val="0"/>
          <w:numId w:val="3"/>
        </w:numPr>
        <w:spacing w:after="0" w:line="240" w:lineRule="auto"/>
        <w:ind w:left="450" w:right="193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 посредствам приобщение ребенка к культуре своей страны и воспитание уважения к другим народам и культурам;</w:t>
      </w:r>
    </w:p>
    <w:p w:rsidR="0068171F" w:rsidRPr="0068171F" w:rsidRDefault="0068171F" w:rsidP="0068171F">
      <w:pPr>
        <w:numPr>
          <w:ilvl w:val="0"/>
          <w:numId w:val="3"/>
        </w:numPr>
        <w:spacing w:after="0" w:line="240" w:lineRule="auto"/>
        <w:ind w:left="450" w:right="193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формирование  общей культуры личности детей, развитие социальных, нравственных, эстетических, интеллектуальных, физических качеств, инициативности, самостоятельности и ответственности ребенка,  предпосылок учебной деятельности.</w:t>
      </w:r>
    </w:p>
    <w:p w:rsidR="0068171F" w:rsidRPr="0068171F" w:rsidRDefault="0068171F" w:rsidP="0068171F">
      <w:pPr>
        <w:spacing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Образовательный и квалификационный уровень педагогов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На сегодняшний день в учреждении работают 9 педагогических работников. Большое  внимание  в  этом  учебном  году  было  уделено  вопросам  по  совершенствованию системы  повышения  квалификации  педагогических  кадров.  На  протяжении  последних трех  лет  наблюдается  динамика  повышения  образовательного  уровня  педагогических кадров.</w:t>
      </w:r>
    </w:p>
    <w:p w:rsidR="0068171F" w:rsidRDefault="0068171F" w:rsidP="0068171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Работа  с  кадрами  в  2021  учебном  году  была  направлена  на  повышение профессионализма, творческого потенциала педагогической культуры педагогов, оказание методической помощи педагогам.</w:t>
      </w:r>
    </w:p>
    <w:p w:rsidR="0068171F" w:rsidRDefault="0068171F" w:rsidP="0068171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Таким образом,  МКДОУ  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proofErr w:type="gram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укомплектован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 кадрами   полностью.  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Педагоги  детского сада  постоянно  повышают  свой  профессиональный  уровень,  посещают  методические объединения,  знакомятся  с  опытом  работы  своих  коллег  и  других  дошкольных учреждений, приобретают и изучают новинки периодической и методической литературы.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b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Все это в комплексе дает хороший результат в организации педагогической деятельности и в улучшении качества образования и воспитания дошкольников.</w:t>
      </w:r>
    </w:p>
    <w:p w:rsidR="0068171F" w:rsidRPr="0068171F" w:rsidRDefault="0068171F" w:rsidP="0068171F">
      <w:pPr>
        <w:spacing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b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Материально-техническое обеспечение МКДОУ «</w:t>
      </w:r>
      <w:proofErr w:type="spellStart"/>
      <w:r w:rsidRPr="0068171F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Сардаркентский</w:t>
      </w:r>
      <w:proofErr w:type="spellEnd"/>
      <w:r w:rsidRPr="0068171F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  <w:lang w:eastAsia="ru-RU"/>
        </w:rPr>
        <w:t xml:space="preserve"> детский сад «Аманат»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 В  дошкольном  учреждении  создана  материально-техническая  база  для жизнеобеспечения  и  развития  детей,  ведется  систематически  работа  по  созданию развивающей предметно-пространственной среды в соответствии с требованиями ФГОС </w:t>
      </w:r>
      <w:proofErr w:type="gram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68171F" w:rsidRPr="0068171F" w:rsidRDefault="0068171F" w:rsidP="0068171F">
      <w:pPr>
        <w:spacing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b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Материально-технические ресурсы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    Все  группы и кабинеты  эстетично  оформлены.  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  создании  развивающей предметно-пространственной среды воспитатели  учитывают  возрастные,  индивидуальные  особенности  детей  своей  группы, доступность материалов и их безопасность. Группы  постепенно  пополняются  современным  игровым  оборудованием, информационными стендами. Развивающая предметно-пространственная среда всех помещений оптимально насыщена, вариативна, выдержана  мера  «необходимого  и  достаточного»  для  каждого  вида  деятельности. Организованная  среда   инициирует  познавательную  и творческую активность детей, предоставляет ребенку свободу выбора форм активности, обеспечивает  содержание  разных  форм  детской  деятельности,  безопасна  и  комфорта, соответствует  интересам,  потребностям  и  возможностям  каждого  ребенка,  обеспечивает гармоничное отношение ребенка с окружающим миром.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Вывод: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 В  МКДОУ  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развивающая предметно-пространственная среда способствует  всестороннему развитию дошкольников. 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Воспитательно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-образовательный проце</w:t>
      </w:r>
      <w:proofErr w:type="gram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сс стр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оится с учетом требований ФГОС ДО и санитарно-гигиенического режима в дошкольных учреждениях.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Педагогический процесс в МКДОУ 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осуществляется согласно «Основной образовательной программе МКДОУ» </w:t>
      </w:r>
    </w:p>
    <w:p w:rsidR="0068171F" w:rsidRPr="0068171F" w:rsidRDefault="0068171F" w:rsidP="0068171F">
      <w:pPr>
        <w:spacing w:after="0" w:line="252" w:lineRule="atLeast"/>
        <w:ind w:right="75"/>
        <w:jc w:val="center"/>
        <w:textAlignment w:val="baseline"/>
        <w:rPr>
          <w:rFonts w:ascii="Verdana" w:eastAsia="Times New Roman" w:hAnsi="Verdana" w:cs="Times New Roman"/>
          <w:b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Сотрудничество с семьями  воспитанников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Необходимым условием для создания социальной ситуации развития детей является взаимодействие с родителями (законными представителями) по вопросам образования ребенка, непосредственное вовлечение их в образовательную деятельность. Отношения  с родителями (законными представителями) регулируются в порядке, установленном Законом РФ «Об образовании» и Уставом.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В нашем детском саду  сложилась  определенная  система  работы по взаимодействию с родителями воспитанников.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В основе этой системы:                 </w:t>
      </w:r>
    </w:p>
    <w:p w:rsidR="0068171F" w:rsidRPr="0068171F" w:rsidRDefault="0068171F" w:rsidP="0068171F">
      <w:pPr>
        <w:numPr>
          <w:ilvl w:val="0"/>
          <w:numId w:val="4"/>
        </w:numPr>
        <w:spacing w:after="0" w:line="240" w:lineRule="auto"/>
        <w:ind w:left="450"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изучение контингента родителей (возраст, образование, профессия, нацеленность на положительное взаимодействие с педагогическим коллективом детского сада, образовательные, воспитательные, коррекционные запросы родителей):</w:t>
      </w:r>
    </w:p>
    <w:p w:rsidR="0068171F" w:rsidRDefault="0068171F" w:rsidP="0068171F">
      <w:pPr>
        <w:spacing w:after="0" w:line="240" w:lineRule="auto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40" w:lineRule="auto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40" w:lineRule="auto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numPr>
          <w:ilvl w:val="0"/>
          <w:numId w:val="4"/>
        </w:numPr>
        <w:spacing w:after="0" w:line="240" w:lineRule="auto"/>
        <w:ind w:left="450"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педагогическое просвещение родителей (дифференцирование в соответствии с образовательными запросами, уровнем психолого-педагогической культуры), через групповые родительские собрания, индивидуальные  и групповые консультации специалистов;</w:t>
      </w:r>
    </w:p>
    <w:p w:rsidR="0068171F" w:rsidRPr="0068171F" w:rsidRDefault="0068171F" w:rsidP="0068171F">
      <w:pPr>
        <w:numPr>
          <w:ilvl w:val="0"/>
          <w:numId w:val="4"/>
        </w:numPr>
        <w:spacing w:after="0" w:line="240" w:lineRule="auto"/>
        <w:ind w:left="450"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обсуждение с родителями (законными представителями) детей вопросов, связанных с реализацией Программы;</w:t>
      </w:r>
    </w:p>
    <w:p w:rsidR="0068171F" w:rsidRPr="0068171F" w:rsidRDefault="0068171F" w:rsidP="0068171F">
      <w:pPr>
        <w:numPr>
          <w:ilvl w:val="0"/>
          <w:numId w:val="4"/>
        </w:numPr>
        <w:spacing w:after="0" w:line="240" w:lineRule="auto"/>
        <w:ind w:left="450"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информирование родителей о состоянии и перспективах развития детского сада в целом, отдельных групп через родительские собрания,  информационные стенды, конференции,  сайт детского сада,  публичный отчет;</w:t>
      </w:r>
    </w:p>
    <w:p w:rsidR="0068171F" w:rsidRPr="0068171F" w:rsidRDefault="0068171F" w:rsidP="0068171F">
      <w:pPr>
        <w:numPr>
          <w:ilvl w:val="0"/>
          <w:numId w:val="4"/>
        </w:numPr>
        <w:spacing w:after="0" w:line="240" w:lineRule="auto"/>
        <w:ind w:left="450"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включение родителей в образовательный процесс (через Дни открытых дверей, совместные спортивные праздники, развлечения, привлечение родителей к проведению открытых занятий, конкурсов поделок, демонстрацию личных достижений детей);</w:t>
      </w:r>
    </w:p>
    <w:p w:rsidR="0068171F" w:rsidRPr="0068171F" w:rsidRDefault="0068171F" w:rsidP="0068171F">
      <w:pPr>
        <w:numPr>
          <w:ilvl w:val="0"/>
          <w:numId w:val="4"/>
        </w:numPr>
        <w:spacing w:after="0" w:line="240" w:lineRule="auto"/>
        <w:ind w:left="450"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проведение для родителей и детей, не посещающих детский сад (в рамках консультационного пункта для неорганизованных детей) индивидуальных консультаций,</w:t>
      </w:r>
    </w:p>
    <w:p w:rsidR="0068171F" w:rsidRPr="0068171F" w:rsidRDefault="0068171F" w:rsidP="0068171F">
      <w:pPr>
        <w:numPr>
          <w:ilvl w:val="0"/>
          <w:numId w:val="4"/>
        </w:numPr>
        <w:spacing w:after="0" w:line="240" w:lineRule="auto"/>
        <w:ind w:left="450"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приглашение на праздники, индивидуальные и подгрупповые занятия, проведение мониторинга;</w:t>
      </w:r>
    </w:p>
    <w:p w:rsidR="0068171F" w:rsidRPr="0068171F" w:rsidRDefault="0068171F" w:rsidP="0068171F">
      <w:pPr>
        <w:numPr>
          <w:ilvl w:val="0"/>
          <w:numId w:val="4"/>
        </w:numPr>
        <w:spacing w:after="0" w:line="240" w:lineRule="auto"/>
        <w:ind w:left="450"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1"/>
          <w:szCs w:val="21"/>
          <w:bdr w:val="none" w:sz="0" w:space="0" w:color="auto" w:frame="1"/>
          <w:lang w:eastAsia="ru-RU"/>
        </w:rPr>
        <w:t>привлечение родителей к руководству детским садом в пределах компетенции. Детский сад на сегодняшний день является открытым образовательным пространством для всех участников образовательных отношений. В детском саду созданы условия для участия родителей (законных представителей) в образовательной деятельности.</w:t>
      </w:r>
    </w:p>
    <w:p w:rsidR="0068171F" w:rsidRPr="0068171F" w:rsidRDefault="0068171F" w:rsidP="0068171F">
      <w:pPr>
        <w:spacing w:before="150"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IV. Результаты образовательной деятельности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Отслеживание результатов образовательной деятельности осуществляется на основе педагогической  диагностики (оценки индивидуального развития детей дошкольного возраста, связанной с оценкой эффективности педагогических действий).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Методы проведения: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  Наблюдение.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  Беседа.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  Анализ продуктов деятельности.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 Результаты анализа педагогической диагностики показывают преобладание детей с высоким и средним уровнями освоения ООП, что говорит об эффективности педагогического процесса в МКДОУ 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этом году количество выпускников составило10 человек. У  выпускников отмечается выше среднего и средний уровень освоения ООП.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8171F" w:rsidRPr="0068171F" w:rsidRDefault="0068171F" w:rsidP="0068171F">
      <w:pPr>
        <w:spacing w:after="0" w:line="252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Мнение родителей о деятельности педагогов, функционировании детского сада и качестве предоставляемых им услугах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В ходе опроса об удовлетворённости предоставляемыми услугами приняли участие 60 родителей (законных представителей) воспитанников и были получены результаты: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tbl>
      <w:tblPr>
        <w:tblW w:w="0" w:type="auto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6556"/>
        <w:gridCol w:w="3558"/>
      </w:tblGrid>
      <w:tr w:rsidR="0068171F" w:rsidRPr="0068171F" w:rsidTr="005D7A3E"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68171F"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п</w:t>
            </w:r>
            <w:proofErr w:type="gramEnd"/>
            <w:r w:rsidRPr="0068171F"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6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Критерии оценки</w:t>
            </w:r>
          </w:p>
        </w:tc>
        <w:tc>
          <w:tcPr>
            <w:tcW w:w="35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b/>
                <w:bCs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Ответы</w:t>
            </w:r>
          </w:p>
        </w:tc>
      </w:tr>
      <w:tr w:rsidR="0068171F" w:rsidRPr="0068171F" w:rsidTr="005D7A3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Удовлетворены ли Вы отношением педагогов к Вашему ребенку?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ДА </w:t>
            </w:r>
          </w:p>
        </w:tc>
      </w:tr>
      <w:tr w:rsidR="0068171F" w:rsidRPr="0068171F" w:rsidTr="005D7A3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Удовлетворены ли Вы отношением к ребенку других детей?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ДА </w:t>
            </w:r>
          </w:p>
        </w:tc>
      </w:tr>
      <w:tr w:rsidR="0068171F" w:rsidRPr="0068171F" w:rsidTr="005D7A3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Удовлетворены ли Вы взаимоотношениями педагогов </w:t>
            </w:r>
            <w:proofErr w:type="gramStart"/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с</w:t>
            </w:r>
            <w:proofErr w:type="gramEnd"/>
          </w:p>
          <w:p w:rsid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</w:pPr>
          </w:p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 Вами?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 xml:space="preserve">ДА </w:t>
            </w:r>
          </w:p>
        </w:tc>
      </w:tr>
      <w:tr w:rsidR="0068171F" w:rsidRPr="0068171F" w:rsidTr="005D7A3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Удовлетворены ли Вы условиями содержания ребенка в ДОУ?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частично</w:t>
            </w:r>
          </w:p>
        </w:tc>
      </w:tr>
      <w:tr w:rsidR="0068171F" w:rsidRPr="0068171F" w:rsidTr="005D7A3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Удовлетворены ли Вы динамикой развития вашего ребенка?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ДА </w:t>
            </w:r>
          </w:p>
        </w:tc>
      </w:tr>
      <w:tr w:rsidR="0068171F" w:rsidRPr="0068171F" w:rsidTr="005D7A3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Удовлетворены ли Вы воспитанием ребенка в ДОУ?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ДА</w:t>
            </w:r>
          </w:p>
        </w:tc>
      </w:tr>
      <w:tr w:rsidR="0068171F" w:rsidRPr="0068171F" w:rsidTr="005D7A3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Удовлетворены ли Вы профилактической работой по оздоровлению детей в ДОУ?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ДА </w:t>
            </w:r>
          </w:p>
        </w:tc>
      </w:tr>
      <w:tr w:rsidR="0068171F" w:rsidRPr="0068171F" w:rsidTr="005D7A3E"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8</w:t>
            </w:r>
          </w:p>
        </w:tc>
        <w:tc>
          <w:tcPr>
            <w:tcW w:w="6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both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>Хотели бы Вы перевести ребенка в другое дошкольное учреждение?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Verdana" w:eastAsia="Times New Roman" w:hAnsi="Verdana" w:cs="Times New Roman"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t xml:space="preserve">НЕТ </w:t>
            </w:r>
          </w:p>
        </w:tc>
      </w:tr>
    </w:tbl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8171F" w:rsidRPr="0068171F" w:rsidRDefault="0068171F" w:rsidP="0068171F">
      <w:pPr>
        <w:spacing w:after="0" w:line="252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>Результат: </w:t>
      </w: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удовлетворенность родителей (законных представителей) работой детского сада составляет 97%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    В детском саду функционирует медико-педагогический консилиум (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ПМПк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), что позволяет осуществлять комплексный подход в работе с детьми.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Вывод</w:t>
      </w:r>
      <w:r w:rsidRPr="0068171F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 xml:space="preserve">: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Выполнение ООП  осуществляется на высоком уровне. Годовые задачи реализованы в полном объеме. В детском саду систематически организуются и проводятся различные тематические мероприятия.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Для повышения устойчивости организма ребенка к  неблагоприятным факторам внешней среды в детском саду разработана система физкультурно-оздоровительных мероприятий:</w:t>
      </w:r>
    </w:p>
    <w:tbl>
      <w:tblPr>
        <w:tblW w:w="15168" w:type="dxa"/>
        <w:tblInd w:w="4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9"/>
        <w:gridCol w:w="3402"/>
        <w:gridCol w:w="4217"/>
      </w:tblGrid>
      <w:tr w:rsidR="0068171F" w:rsidRPr="0068171F" w:rsidTr="005D7A3E">
        <w:tc>
          <w:tcPr>
            <w:tcW w:w="7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Формы работы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Расписание</w:t>
            </w:r>
          </w:p>
        </w:tc>
        <w:tc>
          <w:tcPr>
            <w:tcW w:w="4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40" w:lineRule="auto"/>
              <w:ind w:right="175"/>
              <w:jc w:val="center"/>
              <w:textAlignment w:val="baseline"/>
              <w:outlineLvl w:val="1"/>
              <w:rPr>
                <w:rFonts w:ascii="Verdana" w:eastAsia="Times New Roman" w:hAnsi="Verdana" w:cs="Times New Roman"/>
                <w:b/>
                <w:bCs/>
                <w:color w:val="70009A"/>
                <w:sz w:val="23"/>
                <w:szCs w:val="23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Ответственные</w:t>
            </w:r>
          </w:p>
        </w:tc>
      </w:tr>
      <w:tr w:rsidR="0068171F" w:rsidRPr="0068171F" w:rsidTr="005D7A3E"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left="-680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Утренняя гимнастика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Courier New" w:eastAsia="Times New Roman" w:hAnsi="Courier New" w:cs="Courier New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Инструктор по физической культуре</w:t>
            </w:r>
          </w:p>
        </w:tc>
      </w:tr>
      <w:tr w:rsidR="0068171F" w:rsidRPr="0068171F" w:rsidTr="005D7A3E"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Физкультминутки на занятиях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Воспитатели, учитель-логопед</w:t>
            </w:r>
          </w:p>
        </w:tc>
      </w:tr>
      <w:tr w:rsidR="0068171F" w:rsidRPr="0068171F" w:rsidTr="005D7A3E">
        <w:trPr>
          <w:trHeight w:val="473"/>
        </w:trPr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Физкультурные занятия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 раза в неделю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Инструктор по физической культуре</w:t>
            </w:r>
          </w:p>
        </w:tc>
      </w:tr>
      <w:tr w:rsidR="0068171F" w:rsidRPr="0068171F" w:rsidTr="005D7A3E"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Двигательная активность детей на прогулке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Инструктор по физической культуре</w:t>
            </w:r>
          </w:p>
        </w:tc>
      </w:tr>
      <w:tr w:rsidR="0068171F" w:rsidRPr="0068171F" w:rsidTr="005D7A3E"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Спортивные праздники и развлечения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 раз в  месяц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Инструктор по физической культуре</w:t>
            </w:r>
          </w:p>
        </w:tc>
      </w:tr>
      <w:tr w:rsidR="0068171F" w:rsidRPr="0068171F" w:rsidTr="005D7A3E"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Профилактические мероприятия</w:t>
            </w: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применение </w:t>
            </w:r>
            <w:proofErr w:type="spellStart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оксолиновой</w:t>
            </w:r>
            <w:proofErr w:type="spellEnd"/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мази,</w:t>
            </w: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витаминизация третьих блюд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 графику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медсестра</w:t>
            </w:r>
          </w:p>
        </w:tc>
      </w:tr>
      <w:tr w:rsidR="0068171F" w:rsidRPr="0068171F" w:rsidTr="005D7A3E"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Выполнение  комплексов:</w:t>
            </w:r>
          </w:p>
          <w:p w:rsid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 -    профилактики плоскостопия и косолапости</w:t>
            </w:r>
          </w:p>
          <w:p w:rsidR="0068171F" w:rsidRPr="0068171F" w:rsidRDefault="0068171F" w:rsidP="0068171F">
            <w:pPr>
              <w:spacing w:after="0" w:line="240" w:lineRule="auto"/>
              <w:ind w:left="360" w:right="250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-профилактика зрения</w:t>
            </w:r>
          </w:p>
          <w:p w:rsidR="0068171F" w:rsidRPr="0068171F" w:rsidRDefault="0068171F" w:rsidP="0068171F">
            <w:pPr>
              <w:spacing w:after="0" w:line="240" w:lineRule="auto"/>
              <w:ind w:left="360" w:right="250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-профилактика осанки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Ежедневно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68171F" w:rsidRPr="0068171F" w:rsidTr="005D7A3E"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- упражнения после сна в постели</w:t>
            </w:r>
          </w:p>
          <w:p w:rsidR="0068171F" w:rsidRPr="0068171F" w:rsidRDefault="0068171F" w:rsidP="0068171F">
            <w:pPr>
              <w:spacing w:after="0" w:line="252" w:lineRule="atLeast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   мытье рук прохладной водой по локоть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  <w:tr w:rsidR="0068171F" w:rsidRPr="0068171F" w:rsidTr="005D7A3E">
        <w:tc>
          <w:tcPr>
            <w:tcW w:w="75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 профилактике дорожно-транспортного травматизма</w:t>
            </w: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  занятия по профилактике пожарной безопасности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1раз  в  месяц</w:t>
            </w: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1раз  в  месяц</w:t>
            </w: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  <w:p w:rsidR="0068171F" w:rsidRPr="0068171F" w:rsidRDefault="0068171F" w:rsidP="0068171F">
            <w:pPr>
              <w:spacing w:after="0" w:line="252" w:lineRule="atLeast"/>
              <w:ind w:right="175"/>
              <w:jc w:val="center"/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68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Воспитатели</w:t>
            </w:r>
          </w:p>
        </w:tc>
      </w:tr>
    </w:tbl>
    <w:p w:rsidR="0068171F" w:rsidRPr="0068171F" w:rsidRDefault="0068171F" w:rsidP="0068171F">
      <w:pPr>
        <w:spacing w:before="150"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</w:pPr>
      <w:r w:rsidRPr="0068171F"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  <w:t>      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Результаты мониторинга уровня физического развития детей выявили положительную динамику их физического развития.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      Медицинский блок включает в себя медицинский кабинет  и оснащен необходимым медицинским инструментарием, набором медикаментов. Врачом поликлиники и старшей медицинской сестрой МКДОУ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ведется учет и анализ общей заболеваемости воспитанников, анализ простудных заболеваний, даются  рекомендации родителям по укреплению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здоровья детей и предупреждению вирусных, инфекционных заболеваний, проводится совместная работа с педагогическим коллективом по реабилитации детей в условиях детского сада.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Старшая медицинская сестра осуществляет следующую  работу:</w:t>
      </w:r>
    </w:p>
    <w:p w:rsidR="0068171F" w:rsidRPr="0068171F" w:rsidRDefault="0068171F" w:rsidP="0068171F">
      <w:pPr>
        <w:spacing w:after="0" w:line="252" w:lineRule="atLeast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Контролирует: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proofErr w:type="gramStart"/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санитарное состояние детского сада, выполнение противоэпидемического режима; уборку, проветривание, освещение, оборудование групповых помещений и территорий; индивидуализацию постельных принадлежностей, полотенец, шкафов для одежды; обработку посуды, горшков, игрушек; приготовление 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дезрастворов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; проведение всех режимных моментов; ведение групповых дневников, отражающих повседневное здоровье детей.</w:t>
      </w:r>
      <w:proofErr w:type="gramEnd"/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Осматривает детей при подозрении на заболевание.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Принимает вернувшихся после болезни детей: знакомится со справкой из поликлиники, с записью в истории развития ребенка; определяет температуру; осматривает полость рта.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Вместе с врачом из поликлиники участвует в приеме воспитанников, вновь поступающих в детский сад.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Участвует в профилактических осмотрах детей врачами-специалистами.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Проводит антропометрию и оценку физического развития детей.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Оказывает детям доврачебную помощь, изолирует заболевшего ребенка до прихода родителей или до госпитализации.</w:t>
      </w:r>
    </w:p>
    <w:p w:rsidR="0068171F" w:rsidRPr="0068171F" w:rsidRDefault="0068171F" w:rsidP="0068171F">
      <w:pPr>
        <w:spacing w:after="0" w:line="240" w:lineRule="auto"/>
        <w:ind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Составляет меню, ведет подсчет пищевых ингредиентов и калорийности.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Контролирует работу пищеблока: санитарно-гигиеническое состояние, осмотр работников пищеблока на гнойничковые заболевания, снимает пробу, заполняет соответствующую документацию.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Контролирует организацию питания в группах.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Организует мероприятия по закаливанию.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Контролирует санитарное состояние помещения и участка детского сада.</w:t>
      </w:r>
    </w:p>
    <w:p w:rsidR="0068171F" w:rsidRPr="0068171F" w:rsidRDefault="0068171F" w:rsidP="0068171F">
      <w:pPr>
        <w:numPr>
          <w:ilvl w:val="0"/>
          <w:numId w:val="5"/>
        </w:numPr>
        <w:spacing w:after="0" w:line="240" w:lineRule="auto"/>
        <w:ind w:left="45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Оказывает первую медицинскую помощь.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    Ежегодно проводятся углубленные осмотры воспитанников врачами-специалистами.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    Изучение уровня заболеваемости воспитанников проводится по двум показателям: число случаев заболеваемости  и  количество дней, пропущенных по болезни одним воспитанником.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>Вывод</w:t>
      </w:r>
      <w:r w:rsidRPr="0068171F">
        <w:rPr>
          <w:rFonts w:ascii="Times New Roman" w:eastAsia="Times New Roman" w:hAnsi="Times New Roman" w:cs="Times New Roman"/>
          <w:color w:val="FF0000"/>
          <w:sz w:val="26"/>
          <w:szCs w:val="26"/>
          <w:bdr w:val="none" w:sz="0" w:space="0" w:color="auto" w:frame="1"/>
          <w:lang w:eastAsia="ru-RU"/>
        </w:rPr>
        <w:t xml:space="preserve">: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В работе МКДОУ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большое внимание уделяется охране и укреплению здоровья воспитанников. Следует продолжать работу по снижению заболеваемости, продолжить взаимодействие с семьями воспитанников по формированию   потребности здорового образа жизни.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>VI. Организация питания, обеспечение безопасности.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Организация питания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     В МКДОУ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организовано 3-х разовое питание на основе десятидневного меню. В меню представлены разнообразные блюда. При составлении меню соблюдаются требования нормативов калорийности питания. Проводится витаминизация третьего блюда. При поставке продуктов строго отслеживается наличие сертификатов их качества.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     Контроль за организацией питания осуществляется заведующим МКДОУ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</w:t>
      </w:r>
      <w:proofErr w:type="gram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медицинской сестрой. В МКДОУ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имеется вся необходимая документация по организации детского питания.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На каждый день пишется меню-раскладка.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Вывод: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 Воспитанники  МКДОУ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  умственного развития ребенка.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Обеспечение безопасности образовательного учреждения.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     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МКДОУ </w:t>
      </w:r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Сарадаркентский</w:t>
      </w:r>
      <w:proofErr w:type="spellEnd"/>
      <w:r w:rsidRPr="0068171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детский сад «Аманат»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выполняется согласно локальным нормативно-правовым документам. 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Имеются планы эвакуации.</w:t>
      </w: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    Территория по всему периметру ограждена металлическим забором и оснащена видеонаблюдением. Прогулочные площадки в удовлетворительном санитарном состоянии.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     С воспитанниками проводятся беседы, занятия по ОБЖ, развлечения по соблюдению правил безопасности на дорогах. Проводится вводный инструктаж с вновь прибывшими сотрудниками, противопожарный инструктаж и инструктаж по мерам электробезопасности.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68171F" w:rsidRPr="0068171F" w:rsidRDefault="0068171F" w:rsidP="0068171F">
      <w:pPr>
        <w:spacing w:after="0" w:line="252" w:lineRule="atLeast"/>
        <w:ind w:right="75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68171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>Вывод</w:t>
      </w:r>
      <w:r w:rsidRPr="0068171F">
        <w:rPr>
          <w:rFonts w:ascii="Times New Roman" w:eastAsia="Times New Roman" w:hAnsi="Times New Roman" w:cs="Times New Roman"/>
          <w:color w:val="FF0000"/>
          <w:sz w:val="26"/>
          <w:szCs w:val="26"/>
          <w:bdr w:val="none" w:sz="0" w:space="0" w:color="auto" w:frame="1"/>
          <w:lang w:eastAsia="ru-RU"/>
        </w:rPr>
        <w:t xml:space="preserve">: </w:t>
      </w:r>
      <w:r w:rsidRPr="0068171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В детском саду соблюдаются правила по охране труда, и обеспечивается безопасность жизнедеятельности воспитанников и сотрудников.</w:t>
      </w:r>
    </w:p>
    <w:p w:rsidR="0068171F" w:rsidRDefault="0068171F"/>
    <w:p w:rsidR="0068171F" w:rsidRDefault="0068171F"/>
    <w:p w:rsidR="0068171F" w:rsidRDefault="0068171F"/>
    <w:p w:rsidR="0068171F" w:rsidRDefault="0068171F"/>
    <w:p w:rsidR="0068171F" w:rsidRDefault="0068171F"/>
    <w:p w:rsidR="0068171F" w:rsidRDefault="0068171F"/>
    <w:p w:rsidR="0068171F" w:rsidRDefault="0068171F"/>
    <w:p w:rsidR="0068171F" w:rsidRDefault="0068171F"/>
    <w:p w:rsidR="0068171F" w:rsidRDefault="0068171F">
      <w:r>
        <w:rPr>
          <w:noProof/>
          <w:lang w:eastAsia="ru-RU"/>
        </w:rPr>
        <w:lastRenderedPageBreak/>
        <w:drawing>
          <wp:inline distT="0" distB="0" distL="0" distR="0">
            <wp:extent cx="9286875" cy="6067425"/>
            <wp:effectExtent l="0" t="0" r="9525" b="9525"/>
            <wp:docPr id="2" name="Рисунок 2" descr="C:\Users\Администратор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99" cy="60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71F" w:rsidSect="0068171F">
      <w:pgSz w:w="16838" w:h="11906" w:orient="landscape"/>
      <w:pgMar w:top="567" w:right="962" w:bottom="850" w:left="1134" w:header="708" w:footer="708" w:gutter="0"/>
      <w:pgBorders w:offsetFrom="page">
        <w:top w:val="flowersModern2" w:sz="14" w:space="24" w:color="984806" w:themeColor="accent6" w:themeShade="80"/>
        <w:left w:val="flowersModern2" w:sz="14" w:space="24" w:color="984806" w:themeColor="accent6" w:themeShade="80"/>
        <w:bottom w:val="flowersModern2" w:sz="14" w:space="24" w:color="984806" w:themeColor="accent6" w:themeShade="80"/>
        <w:right w:val="flowersModern2" w:sz="1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64E9"/>
    <w:multiLevelType w:val="multilevel"/>
    <w:tmpl w:val="2E0029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012FC6"/>
    <w:multiLevelType w:val="multilevel"/>
    <w:tmpl w:val="F3E0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BB0B0C"/>
    <w:multiLevelType w:val="multilevel"/>
    <w:tmpl w:val="0A34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DD2241A"/>
    <w:multiLevelType w:val="multilevel"/>
    <w:tmpl w:val="5932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2E1CD5"/>
    <w:multiLevelType w:val="multilevel"/>
    <w:tmpl w:val="B5EA5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71F"/>
    <w:rsid w:val="0068171F"/>
    <w:rsid w:val="00C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7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3979</Words>
  <Characters>22686</Characters>
  <Application>Microsoft Office Word</Application>
  <DocSecurity>0</DocSecurity>
  <Lines>189</Lines>
  <Paragraphs>53</Paragraphs>
  <ScaleCrop>false</ScaleCrop>
  <Company>SPecialiST RePack</Company>
  <LinksUpToDate>false</LinksUpToDate>
  <CharactersWithSpaces>26612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</dc:creator>
  <cp:lastModifiedBy>Техно</cp:lastModifiedBy>
  <cp:revision>2</cp:revision>
  <dcterms:created xsi:type="dcterms:W3CDTF">2022-04-19T11:52:00Z</dcterms:created>
  <dcterms:modified xsi:type="dcterms:W3CDTF">2022-04-19T11:59:00Z</dcterms:modified>
</cp:coreProperties>
</file>